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0" w:rsidRDefault="000E0690" w:rsidP="000E0690">
      <w:pPr>
        <w:pStyle w:val="Default"/>
        <w:ind w:firstLine="567"/>
        <w:jc w:val="both"/>
      </w:pPr>
    </w:p>
    <w:p w:rsidR="000E0690" w:rsidRPr="000E0690" w:rsidRDefault="000E0690" w:rsidP="000E0690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  <w:r w:rsidRPr="000E0690">
        <w:rPr>
          <w:b/>
          <w:bCs/>
          <w:iCs/>
          <w:sz w:val="28"/>
          <w:szCs w:val="28"/>
        </w:rPr>
        <w:t>Консультация для родителей</w:t>
      </w:r>
    </w:p>
    <w:p w:rsidR="000E0690" w:rsidRPr="000E0690" w:rsidRDefault="000E0690" w:rsidP="000E0690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  <w:r w:rsidRPr="000E0690">
        <w:rPr>
          <w:b/>
          <w:bCs/>
          <w:iCs/>
          <w:sz w:val="28"/>
          <w:szCs w:val="28"/>
        </w:rPr>
        <w:t>«Конфликтные ситуации между родителем и ребенком: как услышать ребёнка?»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мирная обстановка в доме – синоним счастья. Но даже в счастливых семьях случаются трудные времена, когда накопившиеся эмоции находят выход в конфликтных ситуациях.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в семье мы учимся любви, ответственности, культуре и терпению. Но, вот парадокс, именно в семье чаще всего и происходят конфликты.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людей негативно относится к конфликтам, и это не случайно, ведь любая конфликтная ситуация сопровождается большим психологическим напряжением, стрессом, человек чувствует себя дискомфортно. Особенно когда это конфликт с самыми близкими людьми: детьми.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любого конфликта вполне понятно, что для успешной жизнедеятельности и развития личности всех участников конфликта, он должен быть эффективно разрешен.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диктует острую необходимость выявления причин конфликта в детско-родительских отношениях и их устранения. Без этого невозможно эффективно разрешить конфликт, т.е. не допустить его повторения. Практика показывает, что эти причины могут быть самыми разными, поскольку конфликты между родителями и детьми могут возникать под действием целого ряда психологических факторов.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причинам конфликтов между родителями и детьми относят тип внутрисемейных отношений. Выделяют гармоничный и дисгармоничный типы семейных отношений. В гармоничной семье устанавливается подвижное равновесие, проявляющееся в оформлении психологических ролей каждого члена семьи, формировании семейного «Мы», способности членов семьи разрешать противоречия.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Вполне понятно, что дисгармония семьи — это негативный характер супружеских отношений, выражающийся в конфликтном взаимодействии супругов. Уровень психологического напряжения в такой семье имеет тенденцию к нарастанию, приводя к невротическим реакциям ее членов, возникновению чувства постоянного беспокойства у детей.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к причинам или факторам конфликтов между родителями и детьми относят </w:t>
      </w:r>
      <w:proofErr w:type="spellStart"/>
      <w:r>
        <w:rPr>
          <w:sz w:val="28"/>
          <w:szCs w:val="28"/>
        </w:rPr>
        <w:t>деструктивность</w:t>
      </w:r>
      <w:proofErr w:type="spellEnd"/>
      <w:r>
        <w:rPr>
          <w:sz w:val="28"/>
          <w:szCs w:val="28"/>
        </w:rPr>
        <w:t xml:space="preserve"> семейного воспитания. Его чертами, как правило, являются следующие характеристики: </w:t>
      </w:r>
    </w:p>
    <w:p w:rsidR="000E0690" w:rsidRDefault="000E0690" w:rsidP="000E0690">
      <w:pPr>
        <w:pStyle w:val="Default"/>
        <w:spacing w:after="8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разногласия членов семьи по вопросам воспитания;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противоречивость, непоследовательность, неадекватность;</w:t>
      </w:r>
    </w:p>
    <w:p w:rsidR="000E0690" w:rsidRDefault="000E0690" w:rsidP="000E0690">
      <w:pPr>
        <w:pStyle w:val="Default"/>
        <w:spacing w:after="8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опека и запреты во многих сферах жизни детей;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повышенные требования к детям, частое применение угроз, осуждений.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черты выражаются в разнообразных ошибках воспитания. Наиболее распространенной классификацией отклонений в стилях семейного воспитания является классификация А. Е. </w:t>
      </w:r>
      <w:proofErr w:type="spellStart"/>
      <w:r>
        <w:rPr>
          <w:sz w:val="28"/>
          <w:szCs w:val="28"/>
        </w:rPr>
        <w:t>Личко</w:t>
      </w:r>
      <w:proofErr w:type="spellEnd"/>
      <w:r>
        <w:rPr>
          <w:sz w:val="28"/>
          <w:szCs w:val="28"/>
        </w:rPr>
        <w:t xml:space="preserve"> и Э. Г. </w:t>
      </w:r>
      <w:proofErr w:type="spellStart"/>
      <w:r>
        <w:rPr>
          <w:sz w:val="28"/>
          <w:szCs w:val="28"/>
        </w:rPr>
        <w:t>Эйдемиллер</w:t>
      </w:r>
      <w:proofErr w:type="spellEnd"/>
      <w:r>
        <w:rPr>
          <w:sz w:val="28"/>
          <w:szCs w:val="28"/>
        </w:rPr>
        <w:t xml:space="preserve">. Авторами были выделены следующие отклонения в стилях семейного воспитания: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Гипопротекция</w:t>
      </w:r>
      <w:proofErr w:type="spellEnd"/>
      <w:r>
        <w:rPr>
          <w:sz w:val="28"/>
          <w:szCs w:val="28"/>
        </w:rPr>
        <w:t xml:space="preserve">: недостаток опеки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поведением, доходящий иногда до полной безнадзорности;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Доминирующая </w:t>
      </w:r>
      <w:proofErr w:type="spellStart"/>
      <w:r>
        <w:rPr>
          <w:sz w:val="28"/>
          <w:szCs w:val="28"/>
        </w:rPr>
        <w:t>гиперпротекция</w:t>
      </w:r>
      <w:proofErr w:type="spellEnd"/>
      <w:r>
        <w:rPr>
          <w:sz w:val="28"/>
          <w:szCs w:val="28"/>
        </w:rPr>
        <w:t xml:space="preserve">: обостренное внимание и забота о ребёнке, которая сочетается с мелочным контролем, обилием ограничений и запретов;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по типу «кумир семьи»;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Эмоциональное отвержение;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Повышенные моральные требования;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Непрогнозируемые эмоциональные реакции;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Жестокость;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Противоречивое воспитание.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ошибки воспитания внутри семьи приводят к разнообразным проблемам воспитания, таким как: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тревожность, страхи у ребёнка;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агрессивности ребёнка;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адаптация к группе сверстников;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адаптация к школьным требованиям;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систематические нарушения правил и норм поведения.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данные проблемы сопровождаются конфликтами. При этом конфликты могут носить явный, так и скрытый характер. Перечисленные проблемы влекут за собой появление еще одного фактора конфликтов между родителями и детьми – личностного фактора, поскольку среди личностных особенностей детей, способствующих возникновению конфликтов, называют такие, как низкая успеваемость, нарушения правил поведения, непослушание, упрямство, эгоизм и эгоцентризм, самоуверенность, леность и т.п.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личностных особенностей родителей, способствующих их конфликтам с детьми, выделяют консервативный способ мышления, приверженность устаревшим правилам поведения и вредным привычкам (употребление алкоголя и т.д.), авторитарность суждений.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Конфликтную ситуацию нельзя решить следующими мерами: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угрозы, указания, приказы;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диктовка ребенку выхода из ситуации, принятого вами, но не принятого им;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гнев, раздражение;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игнорирование.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 о том, что важно выслушать ребёнка. Необходимо уточнить, в чем состоит его проблема, а именно: что он хочет или не хочет, что ему нужно или важно, что его затрудняет и т.д.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это нужно в стиле </w:t>
      </w:r>
      <w:r>
        <w:rPr>
          <w:b/>
          <w:bCs/>
          <w:i/>
          <w:iCs/>
          <w:sz w:val="28"/>
          <w:szCs w:val="28"/>
        </w:rPr>
        <w:t>активного слушания</w:t>
      </w:r>
      <w:r>
        <w:rPr>
          <w:sz w:val="28"/>
          <w:szCs w:val="28"/>
        </w:rPr>
        <w:t>, то есть обязательно озвучивать желания, потребности или затруднения ребёнка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ктивно слушать ребёнка — значит «возвращать» ему в беседе то, что он вам поведал, при этом обозначив его чувство, как бы давая «имя» его переживанию.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Когда ребенок расстроен, обижен, когда ему больно, стыдно, страшно, когда с ним обошлись грубо или несправедливо и даже когда он очень устал, первое, что нужно сделать, — это дать ему понять, что Вы знаете о переживании (или состоянии) ребёнка, «слышите» его. Для этого лучше всего спокойно «озвучить» то, что, по Вашему мнению, чувствует сейчас ребенок. После этого нужно сказать о своем желании или проблеме, используя форму «</w:t>
      </w:r>
      <w:proofErr w:type="spellStart"/>
      <w:proofErr w:type="gramStart"/>
      <w:r>
        <w:rPr>
          <w:sz w:val="28"/>
          <w:szCs w:val="28"/>
        </w:rPr>
        <w:t>Я-сообщения</w:t>
      </w:r>
      <w:proofErr w:type="spellEnd"/>
      <w:proofErr w:type="gramEnd"/>
      <w:r>
        <w:rPr>
          <w:sz w:val="28"/>
          <w:szCs w:val="28"/>
        </w:rPr>
        <w:t xml:space="preserve">». Заменяем все Ты - высказывания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– высказывания (грамотное высказывание своего недовольства): Скажите ребенку, что Вы чувствуете по поводу этой ситуации: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обеспокоена, когда слышу это»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огорчена этим»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«Я так волнуюсь за тебя»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ысказывания воспринимаются ребенком как обвинение, критика, угроза. Я – сообщения </w:t>
      </w:r>
      <w:proofErr w:type="gramStart"/>
      <w:r>
        <w:rPr>
          <w:sz w:val="28"/>
          <w:szCs w:val="28"/>
        </w:rPr>
        <w:t>представляет возможность</w:t>
      </w:r>
      <w:proofErr w:type="gramEnd"/>
      <w:r>
        <w:rPr>
          <w:sz w:val="28"/>
          <w:szCs w:val="28"/>
        </w:rPr>
        <w:t xml:space="preserve"> детям узнать нас поближе, узнать наши чувства и причину нашего раздражения.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Техника активного слушания имеет свои правила ведения беседы: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готовы выслушать ребёнка, повернитесь к нему лицом так, чтобы ваши глаза находились на одном уровне с глазами ребёнка.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Вы повторяете со слов ребёнка, что произошло и обозначаете его чувства по этому поводу, следите за тем, чтобы ребёнку не показалось, что его передразнивают. Говорите естественным, спокойным голосом, используйте другие слова с тем же смыслом.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разговора старайтесь воздерживаться от своих соображений и замечаний и старайтесь выдерживать паузы после ответов ребёнка. Не торопите его, дайте ему возможность обдумать свои переживания и собраться с мыслями. Если ребёнок смотрит в сторону, вдаль или «внутрь», то подержите паузу, потому что в этот момент происходит очень важная и нужная внутренняя работа.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Обращайте внимание не только на слова, но и на невербальные проявления ребёнка (мимика, позы, жестикуляция, действия).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Проверяйте, правильно ли Вы поняли слова или просьбу ребёнка.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давайте резких оценок, поразмышляйте вместе с ребёнком о последствиях его просьбы или поведения.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внимательно смотреть на ребёнка, кивать в ответ, показывая своё одобрение.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Говорите ребёнку «да-да», «я тебя слушаю», «понимаю».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Избегайте моментов, которые мешают активному слушанию: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выспрашивание, использование догадок, интерпретации;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советы и готовые решения, приказы, предостережения, угрозы;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критика, оскорбление, обвинения, высмеивание, нравоучения, чтение нотаций;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отшучивание</w:t>
      </w:r>
      <w:proofErr w:type="spellEnd"/>
      <w:r>
        <w:rPr>
          <w:sz w:val="28"/>
          <w:szCs w:val="28"/>
        </w:rPr>
        <w:t xml:space="preserve">, уход от разговора.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получаем в итоге: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исчезает или значительно ослабевает отрицательное переживание ребёнка. Тут уместно вспомнить замечательную закономерность, отмеченную в народной мудрости: разделенная радость удваивается, разделенное горе уменьшается вдвое;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убедившись, что взрослый готов его слушать, начинает рассказывать о себе все больше. Иногда в одной беседе разматывается целый клубок проблем и огорчений;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сам продвигается в решении проблемы.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Проговаривание и обдумывание проблемы, которое происходит в процессе ответа ребёнка на вопросы взрослых, помогает ему самому найти подходящее решение и позволяет избежать конфликтных ситуаций.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ваш ребенок не может до конца выразить словами свои чувства и переживания, помогите ему, подскажите, найдите вместе с ним определение его эмоциям. Таким образом, он, почувствовав себя понятым, почувствует себя и более защищенным. 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Ваша задача именно слушать детей, внимательно, без иронии и комментариев, повернувшись к ним лицом, а не стоя спиной на кухне или сидя в «Одноклассниках». Он должен чувствовать, что вы принимаете его таким, какой он есть, и любите всей </w:t>
      </w:r>
      <w:r>
        <w:rPr>
          <w:sz w:val="28"/>
          <w:szCs w:val="28"/>
        </w:rPr>
        <w:lastRenderedPageBreak/>
        <w:t xml:space="preserve">душой. Умение слушать дано далеко не всем, это великое искусство, которому вы должны научиться ради своих детей. </w:t>
      </w:r>
    </w:p>
    <w:p w:rsidR="000E0690" w:rsidRDefault="000E0690" w:rsidP="000E06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690" w:rsidRPr="000E0690" w:rsidRDefault="000E0690" w:rsidP="000E0690">
      <w:pPr>
        <w:ind w:firstLine="567"/>
        <w:jc w:val="both"/>
        <w:rPr>
          <w:rFonts w:ascii="Times New Roman" w:hAnsi="Times New Roman" w:cs="Times New Roman"/>
        </w:rPr>
      </w:pPr>
      <w:r w:rsidRPr="000E0690">
        <w:rPr>
          <w:rFonts w:ascii="Times New Roman" w:hAnsi="Times New Roman" w:cs="Times New Roman"/>
          <w:sz w:val="28"/>
          <w:szCs w:val="28"/>
        </w:rPr>
        <w:t>Дорогие родители! Если Вы начнете активно слушать ребёнка, Вы научитесь его понимать так, что общение и воспитание в целом будет доставлять Вам радость, а конфликты будут сведены к минимуму</w:t>
      </w: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</w:p>
    <w:p w:rsidR="000E0690" w:rsidRDefault="000E0690" w:rsidP="000E0690">
      <w:pPr>
        <w:pStyle w:val="Default"/>
        <w:ind w:firstLine="567"/>
        <w:jc w:val="both"/>
        <w:rPr>
          <w:sz w:val="28"/>
          <w:szCs w:val="28"/>
        </w:rPr>
      </w:pPr>
    </w:p>
    <w:sectPr w:rsidR="000E0690" w:rsidSect="000E0690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1EC89F"/>
    <w:multiLevelType w:val="hybridMultilevel"/>
    <w:tmpl w:val="9A3463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EB9B2F"/>
    <w:multiLevelType w:val="hybridMultilevel"/>
    <w:tmpl w:val="22E75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0690"/>
    <w:rsid w:val="000E0690"/>
    <w:rsid w:val="000E31FA"/>
    <w:rsid w:val="00454EAB"/>
    <w:rsid w:val="00843EA9"/>
    <w:rsid w:val="008B723F"/>
    <w:rsid w:val="00B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2023-12-08T12:38:00Z</cp:lastPrinted>
  <dcterms:created xsi:type="dcterms:W3CDTF">2023-12-08T12:33:00Z</dcterms:created>
  <dcterms:modified xsi:type="dcterms:W3CDTF">2023-12-08T12:40:00Z</dcterms:modified>
</cp:coreProperties>
</file>